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tbl>
      <w:tblPr>
        <w:tblStyle w:val="TableGrid"/>
        <w:tblW w:w="10080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2"/>
        <w:gridCol w:w="8361"/>
        <w:gridCol w:w="862"/>
      </w:tblGrid>
      <w:tr w:rsidR="007C3224" w14:paraId="7015C6EF" w14:textId="77777777" w:rsidTr="00A24B54">
        <w:trPr>
          <w:trHeight w:val="810"/>
          <w:jc w:val="center"/>
        </w:trPr>
        <w:tc>
          <w:tcPr>
            <w:tcW w:w="1007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745E959" w14:textId="77777777" w:rsidR="002F09DE" w:rsidRDefault="006E27D2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B98900" wp14:editId="60C99B9E">
                  <wp:extent cx="6400800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bergTraurig_EviteFram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CB" w14:paraId="5B0C3382" w14:textId="77777777" w:rsidTr="00A24B54">
        <w:trPr>
          <w:trHeight w:val="810"/>
          <w:jc w:val="center"/>
        </w:trPr>
        <w:tc>
          <w:tcPr>
            <w:tcW w:w="847" w:type="dxa"/>
            <w:shd w:val="clear" w:color="auto" w:fill="2D2D2D"/>
            <w:tcMar>
              <w:left w:w="0" w:type="dxa"/>
              <w:right w:w="0" w:type="dxa"/>
            </w:tcMar>
          </w:tcPr>
          <w:p w14:paraId="0E7DA33B" w14:textId="4890FC73" w:rsidR="00DA1CDF" w:rsidRDefault="00000000"/>
        </w:tc>
        <w:tc>
          <w:tcPr>
            <w:tcW w:w="8370" w:type="dxa"/>
            <w:shd w:val="clear" w:color="auto" w:fill="2D2D2D"/>
            <w:tcMar>
              <w:left w:w="0" w:type="dxa"/>
              <w:right w:w="0" w:type="dxa"/>
            </w:tcMar>
          </w:tcPr>
          <w:p w14:paraId="04EBD133" w14:textId="7CCEAB2C" w:rsidR="00DA1CDF" w:rsidRPr="00DA1CDF" w:rsidRDefault="00FE50AA" w:rsidP="004D3DF9">
            <w:pPr>
              <w:pStyle w:val="GTTitleGold"/>
            </w:pPr>
            <w:r>
              <w:t xml:space="preserve">Save the </w:t>
            </w:r>
            <w:r>
              <w:rPr>
                <w:color w:val="BE9B39"/>
              </w:rPr>
              <w:t>date</w:t>
            </w:r>
          </w:p>
        </w:tc>
        <w:tc>
          <w:tcPr>
            <w:tcW w:w="862" w:type="dxa"/>
            <w:shd w:val="clear" w:color="auto" w:fill="2D2D2D"/>
          </w:tcPr>
          <w:p w14:paraId="65C53EEF" w14:textId="77777777" w:rsidR="00DA1CDF" w:rsidRDefault="00000000"/>
        </w:tc>
      </w:tr>
      <w:tr w:rsidR="007C3224" w14:paraId="519DFC32" w14:textId="77777777" w:rsidTr="00A24B54">
        <w:trPr>
          <w:trHeight w:val="2857"/>
          <w:jc w:val="center"/>
        </w:trPr>
        <w:tc>
          <w:tcPr>
            <w:tcW w:w="10079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20F683" w14:textId="2463AC4D" w:rsidR="002F09DE" w:rsidRDefault="000D0BF5">
            <w:r>
              <w:rPr>
                <w:noProof/>
              </w:rPr>
              <w:drawing>
                <wp:inline distT="0" distB="0" distL="0" distR="0" wp14:anchorId="5D6D6B36" wp14:editId="4BA2BD5F">
                  <wp:extent cx="6381115" cy="3988197"/>
                  <wp:effectExtent l="0" t="0" r="635" b="0"/>
                  <wp:docPr id="4" name="Picture 4" descr="Palma Ceia Golf &amp; Country Club – FleischmanGarciaMaslow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lma Ceia Golf &amp; Country Club – FleischmanGarciaMaslowsk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63" b="2604"/>
                          <a:stretch/>
                        </pic:blipFill>
                        <pic:spPr bwMode="auto">
                          <a:xfrm>
                            <a:off x="0" y="0"/>
                            <a:ext cx="6409707" cy="4006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F50A2">
              <w:rPr>
                <w:noProof/>
              </w:rPr>
              <w:t xml:space="preserve"> </w:t>
            </w:r>
          </w:p>
        </w:tc>
      </w:tr>
      <w:tr w:rsidR="009516CB" w14:paraId="34499717" w14:textId="77777777" w:rsidTr="00A76267">
        <w:trPr>
          <w:trHeight w:val="720"/>
          <w:jc w:val="center"/>
        </w:trPr>
        <w:tc>
          <w:tcPr>
            <w:tcW w:w="8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4E0E6B4" w14:textId="77777777" w:rsidR="002F09DE" w:rsidRDefault="00000000"/>
        </w:tc>
        <w:tc>
          <w:tcPr>
            <w:tcW w:w="83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2FF4761" w14:textId="77777777" w:rsidR="005F4633" w:rsidRDefault="00000000" w:rsidP="005F4633">
            <w:pPr>
              <w:pStyle w:val="GTBodyCopy"/>
              <w:spacing w:after="0" w:line="240" w:lineRule="auto"/>
            </w:pPr>
          </w:p>
          <w:p w14:paraId="0040BEEC" w14:textId="5ED3CB90" w:rsidR="00BF50A2" w:rsidRDefault="000D0BF5" w:rsidP="003261D4">
            <w:pPr>
              <w:pStyle w:val="GTBodyCopy"/>
              <w:spacing w:line="240" w:lineRule="auto"/>
              <w:jc w:val="center"/>
              <w:rPr>
                <w:b/>
                <w:color w:val="BE9B39"/>
                <w:sz w:val="32"/>
                <w:szCs w:val="32"/>
              </w:rPr>
            </w:pPr>
            <w:r>
              <w:rPr>
                <w:b/>
                <w:color w:val="BE9B39"/>
                <w:sz w:val="32"/>
                <w:szCs w:val="32"/>
              </w:rPr>
              <w:t>Greenberg Traurig Hosts You</w:t>
            </w:r>
          </w:p>
          <w:p w14:paraId="0165ADA9" w14:textId="28509B81" w:rsidR="000D0BF5" w:rsidRDefault="00814BFB" w:rsidP="00BF50A2">
            <w:pPr>
              <w:spacing w:after="300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Pl</w:t>
            </w:r>
            <w:r w:rsidR="000D0BF5">
              <w:rPr>
                <w:rFonts w:ascii="Georgia" w:hAnsi="Georgia"/>
                <w:sz w:val="22"/>
                <w:szCs w:val="22"/>
              </w:rPr>
              <w:t xml:space="preserve">ease join </w:t>
            </w:r>
            <w:r w:rsidR="003261D4">
              <w:rPr>
                <w:rFonts w:ascii="Georgia" w:hAnsi="Georgia"/>
                <w:sz w:val="22"/>
                <w:szCs w:val="22"/>
              </w:rPr>
              <w:t xml:space="preserve">the attorneys from </w:t>
            </w:r>
            <w:r w:rsidR="000D0BF5">
              <w:rPr>
                <w:rFonts w:ascii="Georgia" w:hAnsi="Georgia"/>
                <w:sz w:val="22"/>
                <w:szCs w:val="22"/>
              </w:rPr>
              <w:t xml:space="preserve">Greenberg Traurig at Palma Ceia Golf &amp; Country Club to </w:t>
            </w:r>
            <w:r w:rsidR="003261D4">
              <w:rPr>
                <w:rFonts w:ascii="Georgia" w:hAnsi="Georgia"/>
                <w:sz w:val="22"/>
                <w:szCs w:val="22"/>
              </w:rPr>
              <w:t>e</w:t>
            </w:r>
            <w:r w:rsidR="000D0BF5">
              <w:rPr>
                <w:rFonts w:ascii="Georgia" w:hAnsi="Georgia"/>
                <w:sz w:val="22"/>
                <w:szCs w:val="22"/>
              </w:rPr>
              <w:t>njoy drinks and hors d’oeuvres</w:t>
            </w:r>
            <w:r w:rsidR="003261D4">
              <w:rPr>
                <w:rFonts w:ascii="Georgia" w:hAnsi="Georgia"/>
                <w:sz w:val="22"/>
                <w:szCs w:val="22"/>
              </w:rPr>
              <w:t xml:space="preserve"> with in-house counsel from area businesses.  </w:t>
            </w:r>
            <w:r w:rsidR="000D0BF5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1E7A304B" w14:textId="576EFC75" w:rsidR="005F4633" w:rsidRDefault="003261D4" w:rsidP="003261D4">
            <w:pPr>
              <w:spacing w:after="120"/>
              <w:jc w:val="center"/>
              <w:rPr>
                <w:rFonts w:ascii="Georgia" w:hAnsi="Georgia"/>
                <w:b/>
                <w:color w:val="BE9B39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E9B39"/>
                <w:sz w:val="28"/>
                <w:szCs w:val="28"/>
              </w:rPr>
              <w:t>Thursday, April 11, 2024</w:t>
            </w:r>
          </w:p>
          <w:p w14:paraId="509B68E3" w14:textId="7E353C5C" w:rsidR="005C36B8" w:rsidRPr="005C36B8" w:rsidRDefault="003261D4" w:rsidP="003261D4">
            <w:pPr>
              <w:pStyle w:val="GTHeading-Gold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5:30</w:t>
            </w:r>
            <w:r w:rsidR="006E27D2" w:rsidRPr="005C36B8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6E27D2" w:rsidRPr="005C36B8">
              <w:rPr>
                <w:color w:val="000000" w:themeColor="text1"/>
                <w:sz w:val="28"/>
                <w:szCs w:val="28"/>
              </w:rPr>
              <w:t>:00 p.m.</w:t>
            </w:r>
          </w:p>
          <w:p w14:paraId="44A85BE7" w14:textId="77777777" w:rsidR="003261D4" w:rsidRDefault="003261D4" w:rsidP="003261D4">
            <w:pPr>
              <w:pStyle w:val="GTBodyCopy"/>
              <w:spacing w:after="0" w:line="240" w:lineRule="auto"/>
              <w:jc w:val="center"/>
            </w:pPr>
            <w:r>
              <w:t>Palma Ceia Golf &amp; Country Club</w:t>
            </w:r>
          </w:p>
          <w:p w14:paraId="113E2937" w14:textId="0779F55E" w:rsidR="00487E0B" w:rsidRDefault="003261D4" w:rsidP="003261D4">
            <w:pPr>
              <w:pStyle w:val="GTBodyCopy"/>
              <w:spacing w:after="0" w:line="240" w:lineRule="auto"/>
              <w:jc w:val="center"/>
            </w:pPr>
            <w:r>
              <w:t>1601 South MacDill Avenue</w:t>
            </w:r>
          </w:p>
          <w:p w14:paraId="29C4A445" w14:textId="5B2869DD" w:rsidR="001162BF" w:rsidRPr="003261D4" w:rsidRDefault="003261D4" w:rsidP="003261D4">
            <w:pPr>
              <w:pStyle w:val="GTBodyCopy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t>Tampa, FL 33629</w:t>
            </w:r>
            <w:r w:rsidR="006E27D2" w:rsidRPr="004D3DF9">
              <w:br/>
            </w:r>
            <w:r w:rsidR="00786FF7" w:rsidRPr="00786FF7">
              <w:br/>
            </w:r>
          </w:p>
        </w:tc>
        <w:tc>
          <w:tcPr>
            <w:tcW w:w="862" w:type="dxa"/>
            <w:shd w:val="clear" w:color="auto" w:fill="FFFFFF" w:themeFill="background1"/>
          </w:tcPr>
          <w:p w14:paraId="77DEAAC1" w14:textId="77777777" w:rsidR="002F09DE" w:rsidRDefault="00000000"/>
        </w:tc>
      </w:tr>
      <w:tr w:rsidR="009516CB" w14:paraId="7CC5B9A3" w14:textId="77777777" w:rsidTr="00A24B54">
        <w:trPr>
          <w:trHeight w:val="1233"/>
          <w:jc w:val="center"/>
        </w:trPr>
        <w:tc>
          <w:tcPr>
            <w:tcW w:w="862" w:type="dxa"/>
            <w:shd w:val="clear" w:color="auto" w:fill="2D2D2D"/>
            <w:tcMar>
              <w:left w:w="0" w:type="dxa"/>
              <w:right w:w="0" w:type="dxa"/>
            </w:tcMar>
            <w:vAlign w:val="center"/>
          </w:tcPr>
          <w:p w14:paraId="06361344" w14:textId="77777777" w:rsidR="009B601F" w:rsidRPr="009B601F" w:rsidRDefault="00000000" w:rsidP="003D63AF"/>
        </w:tc>
        <w:tc>
          <w:tcPr>
            <w:tcW w:w="8355" w:type="dxa"/>
            <w:shd w:val="clear" w:color="auto" w:fill="2D2D2D"/>
            <w:tcMar>
              <w:left w:w="0" w:type="dxa"/>
              <w:right w:w="0" w:type="dxa"/>
            </w:tcMar>
            <w:vAlign w:val="center"/>
          </w:tcPr>
          <w:p w14:paraId="638DDD3C" w14:textId="77777777" w:rsidR="009B601F" w:rsidRPr="009B601F" w:rsidRDefault="006E27D2" w:rsidP="003D63AF">
            <w:pPr>
              <w:pStyle w:val="GTFooterGold"/>
              <w:spacing w:after="0"/>
            </w:pPr>
            <w:r w:rsidRPr="003D63AF">
              <w:t>Greenberg Traurig, P</w:t>
            </w:r>
            <w:r>
              <w:t>A</w:t>
            </w:r>
            <w:r w:rsidRPr="003D63AF">
              <w:t xml:space="preserve"> | Attorneys at Law | </w:t>
            </w:r>
            <w:hyperlink r:id="rId9" w:history="1">
              <w:r w:rsidRPr="004A4E25">
                <w:rPr>
                  <w:rStyle w:val="Hyperlink"/>
                </w:rPr>
                <w:t>www.gtlaw.com</w:t>
              </w:r>
            </w:hyperlink>
          </w:p>
        </w:tc>
        <w:tc>
          <w:tcPr>
            <w:tcW w:w="862" w:type="dxa"/>
            <w:shd w:val="clear" w:color="auto" w:fill="2D2D2D"/>
            <w:vAlign w:val="center"/>
          </w:tcPr>
          <w:p w14:paraId="546D3637" w14:textId="77777777" w:rsidR="009B601F" w:rsidRPr="009B601F" w:rsidRDefault="00000000" w:rsidP="009B601F"/>
        </w:tc>
      </w:tr>
      <w:tr w:rsidR="009516CB" w14:paraId="1D768EDB" w14:textId="77777777" w:rsidTr="00A24B54">
        <w:trPr>
          <w:trHeight w:val="162"/>
          <w:jc w:val="center"/>
        </w:trPr>
        <w:tc>
          <w:tcPr>
            <w:tcW w:w="862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6FA45D" w14:textId="77777777" w:rsidR="002F09DE" w:rsidRDefault="00000000"/>
        </w:tc>
        <w:tc>
          <w:tcPr>
            <w:tcW w:w="835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017140" w14:textId="77777777" w:rsidR="002F09DE" w:rsidRPr="00795AD2" w:rsidRDefault="00000000" w:rsidP="00A24B54">
            <w:pPr>
              <w:pStyle w:val="GTBodyCopy"/>
            </w:pPr>
          </w:p>
        </w:tc>
        <w:tc>
          <w:tcPr>
            <w:tcW w:w="862" w:type="dxa"/>
            <w:shd w:val="clear" w:color="auto" w:fill="FFFFFF" w:themeFill="background1"/>
          </w:tcPr>
          <w:p w14:paraId="1862B2EB" w14:textId="77777777" w:rsidR="002F09DE" w:rsidRDefault="00000000"/>
        </w:tc>
      </w:tr>
    </w:tbl>
    <w:p w14:paraId="685324D9" w14:textId="77777777" w:rsidR="002F09DE" w:rsidRDefault="00000000"/>
    <w:sectPr w:rsidR="002F0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40F8" w14:textId="77777777" w:rsidR="00973352" w:rsidRDefault="00973352" w:rsidP="00A76267">
      <w:r>
        <w:separator/>
      </w:r>
    </w:p>
  </w:endnote>
  <w:endnote w:type="continuationSeparator" w:id="0">
    <w:p w14:paraId="7038CAF0" w14:textId="77777777" w:rsidR="00973352" w:rsidRDefault="00973352" w:rsidP="00A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55ED" w14:textId="77777777" w:rsidR="00A76267" w:rsidRDefault="00A76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7006" w14:textId="77777777" w:rsidR="00A76267" w:rsidRDefault="00A76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1F08" w14:textId="77777777" w:rsidR="00A76267" w:rsidRDefault="00A7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AEAC" w14:textId="77777777" w:rsidR="00973352" w:rsidRDefault="00973352" w:rsidP="00A76267">
      <w:r>
        <w:separator/>
      </w:r>
    </w:p>
  </w:footnote>
  <w:footnote w:type="continuationSeparator" w:id="0">
    <w:p w14:paraId="59F1D433" w14:textId="77777777" w:rsidR="00973352" w:rsidRDefault="00973352" w:rsidP="00A7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31A9" w14:textId="77777777" w:rsidR="00A76267" w:rsidRDefault="00A76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BFA4" w14:textId="77777777" w:rsidR="00A76267" w:rsidRDefault="00A76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2476" w14:textId="77777777" w:rsidR="00A76267" w:rsidRDefault="00A76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6DC4"/>
    <w:multiLevelType w:val="hybridMultilevel"/>
    <w:tmpl w:val="7560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1EC2"/>
    <w:multiLevelType w:val="hybridMultilevel"/>
    <w:tmpl w:val="E3A6DCEC"/>
    <w:lvl w:ilvl="0" w:tplc="0E62260C">
      <w:numFmt w:val="bullet"/>
      <w:lvlText w:val="-"/>
      <w:lvlJc w:val="left"/>
      <w:pPr>
        <w:ind w:left="720" w:hanging="360"/>
      </w:pPr>
      <w:rPr>
        <w:rFonts w:ascii="Georgia" w:eastAsiaTheme="minorHAnsi" w:hAnsi="Georgia" w:cs="Open Sans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805">
    <w:abstractNumId w:val="0"/>
  </w:num>
  <w:num w:numId="2" w16cid:durableId="184046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24"/>
    <w:rsid w:val="000D0BF5"/>
    <w:rsid w:val="00155A65"/>
    <w:rsid w:val="002E0355"/>
    <w:rsid w:val="003261D4"/>
    <w:rsid w:val="00410253"/>
    <w:rsid w:val="004678F5"/>
    <w:rsid w:val="00487E0B"/>
    <w:rsid w:val="004A238D"/>
    <w:rsid w:val="006E27D2"/>
    <w:rsid w:val="00786FF7"/>
    <w:rsid w:val="007B1514"/>
    <w:rsid w:val="007C3224"/>
    <w:rsid w:val="00814BFB"/>
    <w:rsid w:val="00932B90"/>
    <w:rsid w:val="009516CB"/>
    <w:rsid w:val="00973352"/>
    <w:rsid w:val="00A76267"/>
    <w:rsid w:val="00B22ED6"/>
    <w:rsid w:val="00BF50A2"/>
    <w:rsid w:val="00CD1CEB"/>
    <w:rsid w:val="00DF2F5D"/>
    <w:rsid w:val="00F15DE6"/>
    <w:rsid w:val="00F86F41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F49A"/>
  <w15:docId w15:val="{6B70A8C6-7DF4-4ED0-80BB-413E972C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4D3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GTHeading-Gold">
    <w:name w:val="GT Heading - Gold"/>
    <w:basedOn w:val="Normal"/>
    <w:qFormat/>
    <w:rsid w:val="004D3DF9"/>
    <w:pPr>
      <w:spacing w:after="280"/>
    </w:pPr>
    <w:rPr>
      <w:rFonts w:ascii="Georgia" w:hAnsi="Georgia"/>
      <w:b/>
      <w:color w:val="BE9B39"/>
      <w:sz w:val="32"/>
      <w:szCs w:val="32"/>
    </w:rPr>
  </w:style>
  <w:style w:type="paragraph" w:customStyle="1" w:styleId="GTBodyCopy">
    <w:name w:val="GT Body Copy"/>
    <w:basedOn w:val="Normal"/>
    <w:qFormat/>
    <w:rsid w:val="004D3DF9"/>
    <w:pPr>
      <w:spacing w:after="280" w:line="300" w:lineRule="exact"/>
    </w:pPr>
    <w:rPr>
      <w:rFonts w:ascii="Georgia" w:hAnsi="Georgia"/>
      <w:sz w:val="22"/>
    </w:rPr>
  </w:style>
  <w:style w:type="character" w:styleId="Hyperlink">
    <w:name w:val="Hyperlink"/>
    <w:basedOn w:val="DefaultParagraphFont"/>
    <w:uiPriority w:val="99"/>
    <w:unhideWhenUsed/>
    <w:rsid w:val="00F15320"/>
    <w:rPr>
      <w:color w:val="6FC1E7"/>
      <w:u w:val="single"/>
    </w:rPr>
  </w:style>
  <w:style w:type="paragraph" w:customStyle="1" w:styleId="GTTitleGold">
    <w:name w:val="GT Title Gold"/>
    <w:basedOn w:val="Normal"/>
    <w:qFormat/>
    <w:rsid w:val="004D3DF9"/>
    <w:rPr>
      <w:rFonts w:ascii="Georgia" w:hAnsi="Georgia"/>
      <w:b/>
      <w:sz w:val="48"/>
      <w:szCs w:val="48"/>
    </w:rPr>
  </w:style>
  <w:style w:type="paragraph" w:customStyle="1" w:styleId="GTFooterGold">
    <w:name w:val="GT Footer Gold"/>
    <w:basedOn w:val="Normal"/>
    <w:qFormat/>
    <w:rsid w:val="004D3DF9"/>
    <w:pPr>
      <w:spacing w:after="240"/>
    </w:pPr>
    <w:rPr>
      <w:rFonts w:ascii="Arial" w:hAnsi="Arial" w:cs="Arial"/>
      <w:b/>
      <w:color w:val="BE9B39"/>
      <w:sz w:val="16"/>
      <w:szCs w:val="16"/>
    </w:rPr>
  </w:style>
  <w:style w:type="character" w:styleId="Strong">
    <w:name w:val="Strong"/>
    <w:basedOn w:val="DefaultParagraphFont"/>
    <w:uiPriority w:val="22"/>
    <w:qFormat/>
    <w:rsid w:val="001162B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B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78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50A2"/>
    <w:pPr>
      <w:spacing w:after="15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6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267"/>
  </w:style>
  <w:style w:type="paragraph" w:styleId="Footer">
    <w:name w:val="footer"/>
    <w:basedOn w:val="Normal"/>
    <w:link w:val="FooterChar"/>
    <w:uiPriority w:val="99"/>
    <w:unhideWhenUsed/>
    <w:rsid w:val="00A76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tlaw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Mangione, Sharon (Mgr-TPA-Mktg)</dc:creator>
  <cp:lastModifiedBy>Mangione, Sharon (Mgr-TPA-Mktg)</cp:lastModifiedBy>
  <cp:revision>3</cp:revision>
  <dcterms:created xsi:type="dcterms:W3CDTF">2024-03-04T23:05:00Z</dcterms:created>
  <dcterms:modified xsi:type="dcterms:W3CDTF">2024-03-04T23:06:00Z</dcterms:modified>
</cp:coreProperties>
</file>